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8AE" w:rsidRDefault="008B189E">
      <w:pPr>
        <w:spacing w:after="308" w:line="259" w:lineRule="auto"/>
        <w:ind w:left="0" w:firstLine="0"/>
        <w:jc w:val="left"/>
      </w:pPr>
      <w:r>
        <w:rPr>
          <w:b/>
          <w:sz w:val="18"/>
        </w:rPr>
        <w:t xml:space="preserve"> </w:t>
      </w:r>
      <w:r w:rsidR="00964E13" w:rsidRPr="00964E13">
        <w:rPr>
          <w:b/>
          <w:noProof/>
          <w:sz w:val="18"/>
        </w:rPr>
        <w:drawing>
          <wp:inline distT="0" distB="0" distL="0" distR="0">
            <wp:extent cx="6880860" cy="9731700"/>
            <wp:effectExtent l="0" t="0" r="0" b="3175"/>
            <wp:docPr id="1" name="Picture 1" descr="D:\наиля\библ 2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иля\библ 24-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60" cy="973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38AE" w:rsidRDefault="008B189E" w:rsidP="006172F7">
      <w:pPr>
        <w:spacing w:after="280" w:line="259" w:lineRule="auto"/>
        <w:ind w:left="0" w:right="657" w:firstLine="0"/>
        <w:jc w:val="center"/>
      </w:pPr>
      <w:r>
        <w:lastRenderedPageBreak/>
        <w:t xml:space="preserve">План работы школьной библиотеки на 2024-2025 учебный год </w:t>
      </w:r>
    </w:p>
    <w:p w:rsidR="001B38AE" w:rsidRDefault="008B189E">
      <w:pPr>
        <w:spacing w:after="66"/>
        <w:ind w:left="708" w:firstLine="144"/>
      </w:pPr>
      <w:r>
        <w:rPr>
          <w:b/>
        </w:rPr>
        <w:t xml:space="preserve">Цели: </w:t>
      </w: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Создание единого информационно-образовательного пространства. Осуществление государственной политики в сфере образования через библитечно-информационное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 </w:t>
      </w:r>
    </w:p>
    <w:p w:rsidR="001B38AE" w:rsidRDefault="008B189E">
      <w:pPr>
        <w:numPr>
          <w:ilvl w:val="0"/>
          <w:numId w:val="1"/>
        </w:numPr>
        <w:ind w:right="4" w:firstLine="144"/>
      </w:pPr>
      <w:r>
        <w:t xml:space="preserve">Преобразование школьной библиотеки в информационно-библиотечный центр </w:t>
      </w:r>
    </w:p>
    <w:p w:rsidR="001B38AE" w:rsidRDefault="008B189E">
      <w:pPr>
        <w:numPr>
          <w:ilvl w:val="0"/>
          <w:numId w:val="1"/>
        </w:numPr>
        <w:spacing w:after="0" w:line="246" w:lineRule="auto"/>
        <w:ind w:right="4" w:firstLine="144"/>
      </w:pPr>
      <w:r>
        <w:rPr>
          <w:color w:val="171717"/>
        </w:rPr>
        <w:t xml:space="preserve"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1B38AE" w:rsidRDefault="008B189E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1B38AE" w:rsidRDefault="008B189E">
      <w:pPr>
        <w:pStyle w:val="Heading1"/>
        <w:ind w:left="840" w:hanging="360"/>
      </w:pPr>
      <w:r>
        <w:t xml:space="preserve">Задачи библиотеки </w:t>
      </w:r>
    </w:p>
    <w:p w:rsidR="001B38AE" w:rsidRDefault="008B189E">
      <w:pPr>
        <w:numPr>
          <w:ilvl w:val="0"/>
          <w:numId w:val="2"/>
        </w:numPr>
        <w:ind w:hanging="187"/>
      </w:pPr>
      <w:r>
        <w:t xml:space="preserve">Содействовать воспитанию всесторонне развитой личности, созданию благоприятных условий для её умственного, нравственного и эстетического развития. </w:t>
      </w:r>
    </w:p>
    <w:p w:rsidR="001B38AE" w:rsidRDefault="008B189E">
      <w:pPr>
        <w:numPr>
          <w:ilvl w:val="0"/>
          <w:numId w:val="2"/>
        </w:numPr>
        <w:spacing w:after="2" w:line="273" w:lineRule="auto"/>
        <w:ind w:hanging="187"/>
      </w:pPr>
      <w:r>
        <w:t xml:space="preserve">Обеспечение учебно-воспитательного процесса и самообразования путем библиотечного и    информационно-библиографического обслуживания учащихся, педагогов и других категорий читателей. </w:t>
      </w:r>
    </w:p>
    <w:p w:rsidR="001B38AE" w:rsidRDefault="008B189E">
      <w:pPr>
        <w:numPr>
          <w:ilvl w:val="0"/>
          <w:numId w:val="2"/>
        </w:numPr>
        <w:ind w:hanging="187"/>
      </w:pPr>
      <w:r>
        <w:t xml:space="preserve">Воспитать у учащихся культуру чтения, любовь к книге, научить пользоваться библиотекой.                Прививать школьникам потребность к систематическому чтению литературы для развития творческого мышления, познавательных интересов и способностей успешного усвоения учебных программ. </w:t>
      </w:r>
    </w:p>
    <w:p w:rsidR="001B38AE" w:rsidRDefault="008B189E">
      <w:pPr>
        <w:numPr>
          <w:ilvl w:val="0"/>
          <w:numId w:val="2"/>
        </w:numPr>
        <w:ind w:hanging="187"/>
      </w:pPr>
      <w:r>
        <w:t xml:space="preserve">Содействовать различным формам и методам библиотечной работы самообразованию учащихся и педагогических работников школы. </w:t>
      </w:r>
    </w:p>
    <w:p w:rsidR="001B38AE" w:rsidRDefault="008B189E">
      <w:pPr>
        <w:numPr>
          <w:ilvl w:val="0"/>
          <w:numId w:val="2"/>
        </w:numPr>
        <w:ind w:hanging="187"/>
      </w:pPr>
      <w:r>
        <w:t xml:space="preserve">Обеспечить литературной их социальные и литературные потребности. </w:t>
      </w:r>
    </w:p>
    <w:p w:rsidR="001B38AE" w:rsidRDefault="008B189E">
      <w:pPr>
        <w:numPr>
          <w:ilvl w:val="0"/>
          <w:numId w:val="2"/>
        </w:numPr>
        <w:ind w:hanging="187"/>
      </w:pPr>
      <w:r>
        <w:t xml:space="preserve">Совершенствование традиционных (нетрадиционных) форм индивидуальной и массовой работы, основанной на личностно-ориентированном подходе к ребенку. </w:t>
      </w:r>
    </w:p>
    <w:p w:rsidR="001B38AE" w:rsidRDefault="008B189E">
      <w:pPr>
        <w:numPr>
          <w:ilvl w:val="0"/>
          <w:numId w:val="2"/>
        </w:numPr>
        <w:ind w:hanging="187"/>
      </w:pPr>
      <w:r>
        <w:t xml:space="preserve">При проведении массовых мероприятий привлекать к работе классных  руководителей, учителей-предметников. </w:t>
      </w:r>
    </w:p>
    <w:p w:rsidR="001B38AE" w:rsidRDefault="008B189E">
      <w:pPr>
        <w:numPr>
          <w:ilvl w:val="0"/>
          <w:numId w:val="2"/>
        </w:numPr>
        <w:ind w:hanging="187"/>
      </w:pPr>
      <w:r>
        <w:t xml:space="preserve">Воспитывать у учащихся бережное отношение к книге, учебникам, как части духовной литературы. </w:t>
      </w:r>
    </w:p>
    <w:p w:rsidR="001B38AE" w:rsidRDefault="008B189E">
      <w:pPr>
        <w:numPr>
          <w:ilvl w:val="0"/>
          <w:numId w:val="2"/>
        </w:numPr>
        <w:ind w:hanging="187"/>
      </w:pPr>
      <w:r>
        <w:t xml:space="preserve">Воспитание культурного и гражданского самосознание, помощь в социализации обучающегося,   развитии его творческого потенциала. </w:t>
      </w:r>
    </w:p>
    <w:p w:rsidR="001B38AE" w:rsidRDefault="008B189E">
      <w:pPr>
        <w:numPr>
          <w:ilvl w:val="0"/>
          <w:numId w:val="2"/>
        </w:numPr>
        <w:ind w:hanging="187"/>
      </w:pPr>
      <w:r>
        <w:t xml:space="preserve">Обучение работе со справочной литературой. </w:t>
      </w:r>
    </w:p>
    <w:p w:rsidR="001B38AE" w:rsidRDefault="008B189E">
      <w:pPr>
        <w:numPr>
          <w:ilvl w:val="0"/>
          <w:numId w:val="2"/>
        </w:numPr>
        <w:ind w:hanging="187"/>
      </w:pPr>
      <w:r>
        <w:t xml:space="preserve">Овладение новыми технологиями работы. </w:t>
      </w:r>
    </w:p>
    <w:p w:rsidR="001B38AE" w:rsidRDefault="008B189E">
      <w:pPr>
        <w:numPr>
          <w:ilvl w:val="0"/>
          <w:numId w:val="2"/>
        </w:numPr>
        <w:ind w:hanging="187"/>
      </w:pPr>
      <w:r>
        <w:t xml:space="preserve">Воспитание бережного отношения  к фонду и к учебникам школы. </w:t>
      </w:r>
    </w:p>
    <w:p w:rsidR="001B38AE" w:rsidRDefault="008B189E">
      <w:pPr>
        <w:ind w:left="735"/>
      </w:pPr>
      <w:r>
        <w:t xml:space="preserve"> -Создание комфортной среды в школьной библиотеке для пользователей. </w:t>
      </w:r>
    </w:p>
    <w:p w:rsidR="001B38AE" w:rsidRDefault="008B189E">
      <w:pPr>
        <w:spacing w:after="31" w:line="259" w:lineRule="auto"/>
        <w:ind w:left="1085" w:firstLine="0"/>
        <w:jc w:val="left"/>
      </w:pPr>
      <w:r>
        <w:t xml:space="preserve"> </w:t>
      </w:r>
    </w:p>
    <w:p w:rsidR="001B38AE" w:rsidRDefault="008B189E">
      <w:pPr>
        <w:numPr>
          <w:ilvl w:val="0"/>
          <w:numId w:val="3"/>
        </w:numPr>
        <w:spacing w:after="0" w:line="259" w:lineRule="auto"/>
        <w:ind w:hanging="360"/>
        <w:jc w:val="left"/>
      </w:pPr>
      <w:r>
        <w:rPr>
          <w:b/>
        </w:rPr>
        <w:t xml:space="preserve">Направления деятельности библиотеки: </w:t>
      </w:r>
    </w:p>
    <w:p w:rsidR="001B38AE" w:rsidRDefault="008B189E">
      <w:pPr>
        <w:numPr>
          <w:ilvl w:val="1"/>
          <w:numId w:val="3"/>
        </w:numPr>
        <w:ind w:right="270" w:hanging="360"/>
      </w:pPr>
      <w:r>
        <w:t xml:space="preserve">Оказание методической консультационной помощи педагогам, обучающимся, родителям в получении информации из библиотеки. </w:t>
      </w:r>
    </w:p>
    <w:p w:rsidR="001B38AE" w:rsidRDefault="008B189E">
      <w:pPr>
        <w:numPr>
          <w:ilvl w:val="1"/>
          <w:numId w:val="3"/>
        </w:numPr>
        <w:ind w:right="270" w:hanging="360"/>
      </w:pPr>
      <w:r>
        <w:t xml:space="preserve">Создание условий для учителей в получении информации о педагогической и методической литературе, о новых средствах обучения. </w:t>
      </w:r>
    </w:p>
    <w:p w:rsidR="001B38AE" w:rsidRDefault="008B189E">
      <w:pPr>
        <w:numPr>
          <w:ilvl w:val="1"/>
          <w:numId w:val="3"/>
        </w:numPr>
        <w:ind w:right="270" w:hanging="360"/>
      </w:pPr>
      <w:r>
        <w:t xml:space="preserve">Создание условий обучающимся, учителям, родителям для чтения книг, периодики. </w:t>
      </w:r>
      <w:r>
        <w:rPr>
          <w:rFonts w:ascii="Segoe UI Symbol" w:eastAsia="Segoe UI Symbol" w:hAnsi="Segoe UI Symbol" w:cs="Segoe UI Symbol"/>
          <w:color w:val="373737"/>
          <w:sz w:val="20"/>
        </w:rPr>
        <w:t></w:t>
      </w:r>
      <w:r>
        <w:rPr>
          <w:rFonts w:ascii="Arial" w:eastAsia="Arial" w:hAnsi="Arial" w:cs="Arial"/>
          <w:color w:val="373737"/>
          <w:sz w:val="20"/>
        </w:rPr>
        <w:t xml:space="preserve"> </w:t>
      </w:r>
      <w:r>
        <w:t xml:space="preserve">Формирование, комплектование и сохранность фонда. </w:t>
      </w:r>
    </w:p>
    <w:p w:rsidR="001B38AE" w:rsidRDefault="008B189E">
      <w:pPr>
        <w:spacing w:after="27" w:line="259" w:lineRule="auto"/>
        <w:ind w:left="1140" w:firstLine="0"/>
        <w:jc w:val="left"/>
      </w:pPr>
      <w:r>
        <w:t xml:space="preserve"> </w:t>
      </w:r>
    </w:p>
    <w:p w:rsidR="001B38AE" w:rsidRDefault="008B189E">
      <w:pPr>
        <w:numPr>
          <w:ilvl w:val="0"/>
          <w:numId w:val="3"/>
        </w:numPr>
        <w:spacing w:after="0" w:line="259" w:lineRule="auto"/>
        <w:ind w:hanging="360"/>
        <w:jc w:val="left"/>
      </w:pPr>
      <w:r>
        <w:rPr>
          <w:b/>
        </w:rPr>
        <w:t xml:space="preserve">Основные функции школьной библиотеки: </w:t>
      </w:r>
    </w:p>
    <w:p w:rsidR="001B38AE" w:rsidRDefault="008B189E">
      <w:pPr>
        <w:numPr>
          <w:ilvl w:val="1"/>
          <w:numId w:val="4"/>
        </w:numPr>
        <w:spacing w:after="73"/>
        <w:ind w:hanging="163"/>
      </w:pPr>
      <w:r>
        <w:t xml:space="preserve">разработка, приобретение, усовершенствование программного обеспечения; </w:t>
      </w:r>
    </w:p>
    <w:p w:rsidR="001B38AE" w:rsidRDefault="008B189E">
      <w:pPr>
        <w:numPr>
          <w:ilvl w:val="1"/>
          <w:numId w:val="4"/>
        </w:numPr>
        <w:ind w:hanging="163"/>
      </w:pPr>
      <w:r>
        <w:lastRenderedPageBreak/>
        <w:t xml:space="preserve">оказание методической консультационной помощи педагогам, родителям (законным представителям), учащимся в получении информации; </w:t>
      </w:r>
    </w:p>
    <w:p w:rsidR="001B38AE" w:rsidRDefault="008B189E">
      <w:pPr>
        <w:numPr>
          <w:ilvl w:val="1"/>
          <w:numId w:val="4"/>
        </w:numPr>
        <w:ind w:hanging="163"/>
      </w:pPr>
      <w:r>
        <w:t xml:space="preserve">создание учителям условий для получения информации о педагогической и методической литературе, о новых средствах обучения через каталоги, а также предоставление возможности просмотреть и отобрать необходимое; </w:t>
      </w:r>
    </w:p>
    <w:p w:rsidR="001B38AE" w:rsidRDefault="008B189E">
      <w:pPr>
        <w:spacing w:after="23" w:line="259" w:lineRule="auto"/>
        <w:ind w:left="0" w:firstLine="0"/>
        <w:jc w:val="left"/>
      </w:pPr>
      <w:r>
        <w:t xml:space="preserve"> </w:t>
      </w:r>
    </w:p>
    <w:p w:rsidR="001B38AE" w:rsidRDefault="008B189E">
      <w:pPr>
        <w:numPr>
          <w:ilvl w:val="1"/>
          <w:numId w:val="4"/>
        </w:numPr>
        <w:spacing w:after="23" w:line="259" w:lineRule="auto"/>
        <w:ind w:hanging="163"/>
      </w:pPr>
      <w:r>
        <w:rPr>
          <w:color w:val="111115"/>
        </w:rPr>
        <w:t xml:space="preserve">оказание учителям практической помощи при проведении уроков, мероприятий; </w:t>
      </w:r>
    </w:p>
    <w:p w:rsidR="001B38AE" w:rsidRDefault="008B189E">
      <w:pPr>
        <w:numPr>
          <w:ilvl w:val="1"/>
          <w:numId w:val="4"/>
        </w:numPr>
        <w:spacing w:after="2" w:line="273" w:lineRule="auto"/>
        <w:ind w:hanging="163"/>
      </w:pPr>
      <w:r>
        <w:t xml:space="preserve">создание (на основе имеющихся в библиотеке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поисково-исследовательской работы с различными источниками информации; </w:t>
      </w:r>
      <w:r>
        <w:rPr>
          <w:rFonts w:ascii="Microsoft Sans Serif" w:eastAsia="Microsoft Sans Serif" w:hAnsi="Microsoft Sans Serif" w:cs="Microsoft Sans Serif"/>
          <w:color w:val="111115"/>
        </w:rPr>
        <w:t>-</w:t>
      </w:r>
      <w:r>
        <w:rPr>
          <w:rFonts w:ascii="Arial" w:eastAsia="Arial" w:hAnsi="Arial" w:cs="Arial"/>
          <w:color w:val="111115"/>
        </w:rPr>
        <w:t xml:space="preserve"> </w:t>
      </w:r>
      <w:r>
        <w:rPr>
          <w:color w:val="111115"/>
        </w:rPr>
        <w:t>с</w:t>
      </w:r>
      <w:r>
        <w:t>оздание условий для чтения книг и периодических изданий.</w:t>
      </w:r>
      <w:r>
        <w:rPr>
          <w:color w:val="111115"/>
        </w:rPr>
        <w:t xml:space="preserve"> </w:t>
      </w:r>
    </w:p>
    <w:p w:rsidR="001B38AE" w:rsidRDefault="008B189E">
      <w:pPr>
        <w:spacing w:after="13" w:line="259" w:lineRule="auto"/>
        <w:ind w:left="1140" w:firstLine="0"/>
        <w:jc w:val="left"/>
      </w:pPr>
      <w:r>
        <w:t xml:space="preserve"> </w:t>
      </w:r>
    </w:p>
    <w:p w:rsidR="001B38AE" w:rsidRDefault="008B189E">
      <w:pPr>
        <w:pStyle w:val="Heading1"/>
        <w:numPr>
          <w:ilvl w:val="0"/>
          <w:numId w:val="0"/>
        </w:numPr>
        <w:ind w:left="-5"/>
      </w:pPr>
      <w:r>
        <w:t xml:space="preserve">                                             Работа с библиотечным фондом и его сохранностью </w:t>
      </w:r>
    </w:p>
    <w:p w:rsidR="001B38AE" w:rsidRDefault="008B189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57" w:type="dxa"/>
        <w:tblInd w:w="132" w:type="dxa"/>
        <w:tblCellMar>
          <w:top w:w="5" w:type="dxa"/>
          <w:left w:w="48" w:type="dxa"/>
        </w:tblCellMar>
        <w:tblLook w:val="04A0" w:firstRow="1" w:lastRow="0" w:firstColumn="1" w:lastColumn="0" w:noHBand="0" w:noVBand="1"/>
      </w:tblPr>
      <w:tblGrid>
        <w:gridCol w:w="576"/>
        <w:gridCol w:w="5531"/>
        <w:gridCol w:w="1774"/>
        <w:gridCol w:w="2276"/>
      </w:tblGrid>
      <w:tr w:rsidR="001B38AE">
        <w:trPr>
          <w:trHeight w:val="557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7" w:firstLine="74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2" w:firstLine="0"/>
              <w:jc w:val="center"/>
            </w:pPr>
            <w:r>
              <w:rPr>
                <w:b/>
              </w:rPr>
              <w:t xml:space="preserve">Содержание работ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Сроки выполнения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1B38AE">
        <w:trPr>
          <w:trHeight w:val="1109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8" w:firstLine="0"/>
              <w:jc w:val="center"/>
            </w:pPr>
            <w:r>
              <w:t xml:space="preserve">1 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2" w:right="601" w:firstLine="0"/>
            </w:pPr>
            <w:r>
              <w:t xml:space="preserve">Приёмка и обработка поступивших учебников: оформление накладных, запись в книгу «Регистрация учебников», штемпелевание.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firstLine="0"/>
              <w:jc w:val="center"/>
            </w:pPr>
            <w:r>
              <w:t xml:space="preserve">По мере поступления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833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8" w:firstLine="0"/>
              <w:jc w:val="center"/>
            </w:pPr>
            <w:r>
              <w:t xml:space="preserve">2 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2" w:firstLine="0"/>
              <w:jc w:val="left"/>
            </w:pPr>
            <w:r>
              <w:t xml:space="preserve">Приём и выдача учебников ( оформление накладных. Запись в книгу суммарного учета, штемпелевание, оформление картотеки)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03" w:firstLine="0"/>
              <w:jc w:val="left"/>
            </w:pPr>
            <w:r>
              <w:t xml:space="preserve">Май - сентябрь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833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8" w:firstLine="0"/>
              <w:jc w:val="center"/>
            </w:pPr>
            <w:r>
              <w:t xml:space="preserve">3 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2" w:right="105" w:firstLine="0"/>
            </w:pPr>
            <w:r>
              <w:t xml:space="preserve">Проведение работы по сохранности учебного фонда (рейды по классам с проверкой учебников, акциидекламации «Береги учебник»)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49" w:firstLine="0"/>
              <w:jc w:val="left"/>
            </w:pPr>
            <w:r>
              <w:t xml:space="preserve">В течение года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1109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8" w:firstLine="0"/>
              <w:jc w:val="center"/>
            </w:pPr>
            <w:r>
              <w:t xml:space="preserve">4 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2" w:right="158" w:firstLine="0"/>
            </w:pPr>
            <w:r>
              <w:t xml:space="preserve">Работа по заказу учебников планируемых использованию в новом учебном году с согласованием с руководителями МО, завучами по УР.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49" w:firstLine="0"/>
              <w:jc w:val="left"/>
            </w:pPr>
            <w:r>
              <w:t xml:space="preserve">В течение года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57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8" w:firstLine="0"/>
              <w:jc w:val="center"/>
            </w:pPr>
            <w:r>
              <w:t xml:space="preserve">5 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2" w:firstLine="0"/>
            </w:pPr>
            <w:r>
              <w:t xml:space="preserve">Информирование учителей и учащихся о новых поступлениях литературы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49" w:firstLine="0"/>
              <w:jc w:val="left"/>
            </w:pPr>
            <w:r>
              <w:t xml:space="preserve">В течение года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833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8" w:firstLine="0"/>
              <w:jc w:val="center"/>
            </w:pPr>
            <w:r>
              <w:t xml:space="preserve">6 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2" w:right="1624" w:firstLine="0"/>
            </w:pPr>
            <w:r>
              <w:t xml:space="preserve">Диагностика обеспеченности обучающихся школы учебниками на 2024-2025 уч.год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7" w:firstLine="0"/>
              <w:jc w:val="center"/>
            </w:pPr>
            <w:r>
              <w:t xml:space="preserve">Сентябрь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57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8" w:firstLine="0"/>
              <w:jc w:val="center"/>
            </w:pPr>
            <w:r>
              <w:t xml:space="preserve">7 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2" w:firstLine="0"/>
            </w:pPr>
            <w:r>
              <w:t xml:space="preserve">Расстановка и проверка фонда, работа по сохранности фонда.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49" w:firstLine="0"/>
              <w:jc w:val="left"/>
            </w:pPr>
            <w:r>
              <w:t xml:space="preserve">В течение года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8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8" w:firstLine="0"/>
              <w:jc w:val="center"/>
            </w:pPr>
            <w:r>
              <w:t xml:space="preserve">8 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2" w:right="165" w:firstLine="0"/>
              <w:jc w:val="left"/>
            </w:pPr>
            <w:r>
              <w:t xml:space="preserve">Своевременный прием, систематизация, техническая обработка и регистрация новых поступлений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firstLine="0"/>
              <w:jc w:val="center"/>
            </w:pPr>
            <w:r>
              <w:t xml:space="preserve">По мере поступления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83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8" w:firstLine="0"/>
              <w:jc w:val="center"/>
            </w:pPr>
            <w:r>
              <w:t xml:space="preserve">9 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2" w:firstLine="0"/>
              <w:jc w:val="left"/>
            </w:pPr>
            <w:r>
              <w:t xml:space="preserve">Списание литературы и учебников и учебных пособий с учетом ветхости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firstLine="0"/>
              <w:jc w:val="center"/>
            </w:pPr>
            <w:r>
              <w:t xml:space="preserve">По мере необходимости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833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5" w:firstLine="0"/>
              <w:jc w:val="left"/>
            </w:pPr>
            <w:r>
              <w:t xml:space="preserve">10 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2" w:right="321" w:firstLine="0"/>
            </w:pPr>
            <w:r>
              <w:t xml:space="preserve">Контроль за своевременным возвратом в библиотеку выданных изданий (работа с  должниками)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6" w:firstLine="0"/>
              <w:jc w:val="center"/>
            </w:pPr>
            <w:r>
              <w:t xml:space="preserve">Один раз в месяц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833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5" w:firstLine="0"/>
              <w:jc w:val="left"/>
            </w:pPr>
            <w:r>
              <w:t xml:space="preserve">11 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2" w:right="320" w:firstLine="0"/>
            </w:pPr>
            <w:r>
              <w:t xml:space="preserve">Сверка фонда со списком экстремистских изданий.(Федеральный закон от 29.12.2010 №436ФЗ)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firstLine="0"/>
              <w:jc w:val="center"/>
            </w:pPr>
            <w:r>
              <w:t xml:space="preserve">Не реже 1 раза в квартал 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52" w:firstLine="0"/>
              <w:jc w:val="center"/>
            </w:pPr>
            <w:r>
              <w:t xml:space="preserve">Библиотекарь </w:t>
            </w:r>
          </w:p>
        </w:tc>
      </w:tr>
    </w:tbl>
    <w:p w:rsidR="001B38AE" w:rsidRDefault="008B189E">
      <w:pPr>
        <w:spacing w:after="167" w:line="259" w:lineRule="auto"/>
        <w:ind w:left="3611" w:firstLine="0"/>
        <w:jc w:val="left"/>
      </w:pPr>
      <w:r>
        <w:rPr>
          <w:b/>
          <w:sz w:val="10"/>
        </w:rPr>
        <w:t xml:space="preserve"> </w:t>
      </w:r>
    </w:p>
    <w:p w:rsidR="006172F7" w:rsidRDefault="006172F7">
      <w:pPr>
        <w:spacing w:after="0" w:line="259" w:lineRule="auto"/>
        <w:ind w:left="135" w:right="174"/>
        <w:jc w:val="center"/>
        <w:rPr>
          <w:b/>
        </w:rPr>
      </w:pPr>
    </w:p>
    <w:p w:rsidR="001B38AE" w:rsidRDefault="008B189E">
      <w:pPr>
        <w:spacing w:after="0" w:line="259" w:lineRule="auto"/>
        <w:ind w:left="135" w:right="174"/>
        <w:jc w:val="center"/>
      </w:pPr>
      <w:r>
        <w:rPr>
          <w:b/>
        </w:rPr>
        <w:t xml:space="preserve">Работа с читателями библиотеки </w:t>
      </w:r>
    </w:p>
    <w:p w:rsidR="001B38AE" w:rsidRDefault="008B189E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  <w:r>
        <w:rPr>
          <w:b/>
        </w:rPr>
        <w:tab/>
      </w:r>
      <w:r>
        <w:rPr>
          <w:b/>
          <w:sz w:val="16"/>
        </w:rPr>
        <w:t xml:space="preserve"> </w:t>
      </w:r>
    </w:p>
    <w:tbl>
      <w:tblPr>
        <w:tblStyle w:val="TableGrid"/>
        <w:tblW w:w="10210" w:type="dxa"/>
        <w:tblInd w:w="125" w:type="dxa"/>
        <w:tblCellMar>
          <w:top w:w="4" w:type="dxa"/>
          <w:left w:w="2" w:type="dxa"/>
        </w:tblCellMar>
        <w:tblLook w:val="04A0" w:firstRow="1" w:lastRow="0" w:firstColumn="1" w:lastColumn="0" w:noHBand="0" w:noVBand="1"/>
      </w:tblPr>
      <w:tblGrid>
        <w:gridCol w:w="584"/>
        <w:gridCol w:w="5247"/>
        <w:gridCol w:w="2127"/>
        <w:gridCol w:w="2252"/>
      </w:tblGrid>
      <w:tr w:rsidR="001B38AE">
        <w:trPr>
          <w:trHeight w:val="557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19" w:line="259" w:lineRule="auto"/>
              <w:ind w:left="48" w:firstLine="0"/>
              <w:jc w:val="left"/>
            </w:pPr>
            <w:r>
              <w:rPr>
                <w:b/>
              </w:rPr>
              <w:t xml:space="preserve">№ </w:t>
            </w:r>
          </w:p>
          <w:p w:rsidR="001B38AE" w:rsidRDefault="008B18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Содержание работ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Сроки выполнения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1B38AE">
        <w:trPr>
          <w:trHeight w:val="569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23" w:firstLine="0"/>
              <w:jc w:val="center"/>
            </w:pPr>
            <w:r>
              <w:t xml:space="preserve">1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21" w:line="259" w:lineRule="auto"/>
              <w:ind w:left="5" w:firstLine="0"/>
              <w:jc w:val="left"/>
            </w:pPr>
            <w:r>
              <w:t xml:space="preserve">Перерегистрация читателей </w:t>
            </w:r>
          </w:p>
          <w:p w:rsidR="001B38AE" w:rsidRDefault="008B189E">
            <w:pPr>
              <w:spacing w:after="0" w:line="259" w:lineRule="auto"/>
              <w:ind w:left="5" w:firstLine="0"/>
              <w:jc w:val="left"/>
            </w:pPr>
            <w:r>
              <w:t xml:space="preserve">(прибытие/выбытие, перерегистрация классов)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49" w:firstLine="0"/>
              <w:jc w:val="right"/>
            </w:pPr>
            <w:r>
              <w:t xml:space="preserve">Август-сентябрь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57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23" w:firstLine="0"/>
              <w:jc w:val="center"/>
            </w:pPr>
            <w:r>
              <w:t xml:space="preserve">2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5" w:firstLine="0"/>
            </w:pPr>
            <w:r>
              <w:t xml:space="preserve">Организованная запись учащихся 1-х классов в школьную библиотеку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36" w:firstLine="0"/>
              <w:jc w:val="left"/>
            </w:pPr>
            <w:r>
              <w:t xml:space="preserve">Сентябрь – октябрь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833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123" w:firstLine="0"/>
              <w:jc w:val="center"/>
            </w:pPr>
            <w:r>
              <w:t xml:space="preserve">3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5" w:right="964" w:firstLine="0"/>
            </w:pPr>
            <w:r>
              <w:t xml:space="preserve">Обслуживание читателей на абонементе: обучающихся, педагогов, технического персонала, родителей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95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  <w:jc w:val="left"/>
            </w:pPr>
            <w:r>
              <w:t xml:space="preserve"> 4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  <w:jc w:val="left"/>
            </w:pPr>
            <w:r>
              <w:t xml:space="preserve">Рекомендательные беседы при выдаче книг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6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95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68" w:firstLine="0"/>
              <w:jc w:val="left"/>
            </w:pPr>
            <w:r>
              <w:t xml:space="preserve">5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  <w:jc w:val="left"/>
            </w:pPr>
            <w:r>
              <w:t xml:space="preserve">Индивидуальные беседы о прочитанных книгах.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6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833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68" w:firstLine="0"/>
              <w:jc w:val="left"/>
            </w:pPr>
            <w:r>
              <w:t xml:space="preserve">6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right="144" w:firstLine="0"/>
            </w:pPr>
            <w:r>
              <w:t xml:space="preserve">Рекомендательные и рекламные беседы о новых книгах, энциклопедиях, журналах, поступивших в библиотеку.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65" w:firstLine="0"/>
              <w:jc w:val="center"/>
            </w:pPr>
            <w:r>
              <w:t xml:space="preserve">По мере поступления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6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1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68" w:firstLine="0"/>
              <w:jc w:val="left"/>
            </w:pPr>
            <w:r>
              <w:t xml:space="preserve">7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  <w:jc w:val="left"/>
            </w:pPr>
            <w:r>
              <w:t xml:space="preserve">Изучение и анализ читательских формуляров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6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57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68" w:firstLine="0"/>
              <w:jc w:val="left"/>
            </w:pPr>
            <w:r>
              <w:t xml:space="preserve">8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</w:pPr>
            <w:r>
              <w:t xml:space="preserve">Обслуживание учащихся согласно расписанию работы библиотеки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6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59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68" w:firstLine="0"/>
              <w:jc w:val="left"/>
            </w:pPr>
            <w:r>
              <w:t xml:space="preserve">9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</w:pPr>
            <w:r>
              <w:t xml:space="preserve">Просмотр читательских формуляров с целью выявления задолжников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64" w:firstLine="0"/>
              <w:jc w:val="right"/>
            </w:pPr>
            <w:r>
              <w:t xml:space="preserve">Один раз в месяц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6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1109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08" w:firstLine="0"/>
              <w:jc w:val="left"/>
            </w:pPr>
            <w:r>
              <w:t xml:space="preserve">10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right="257" w:firstLine="0"/>
            </w:pPr>
            <w:r>
              <w:t xml:space="preserve">Проводить беседы с вновь записавшимися читателями о культуре чтения книг. Объяснить  об ответственности за причинённый ущерб книге или учебнику.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6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833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  <w:jc w:val="left"/>
            </w:pPr>
            <w:r>
              <w:t xml:space="preserve">11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  <w:jc w:val="left"/>
            </w:pPr>
            <w:r>
              <w:t xml:space="preserve">Рейды по классам по состоянию учебников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right="64" w:firstLine="0"/>
              <w:jc w:val="right"/>
            </w:pPr>
            <w:r>
              <w:t xml:space="preserve">Один раз в месяц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4" w:line="275" w:lineRule="auto"/>
              <w:ind w:left="117" w:firstLine="0"/>
              <w:jc w:val="center"/>
            </w:pPr>
            <w:r>
              <w:t xml:space="preserve">Библиотекарь, совет </w:t>
            </w:r>
          </w:p>
          <w:p w:rsidR="001B38AE" w:rsidRDefault="008B189E">
            <w:pPr>
              <w:spacing w:after="0" w:line="259" w:lineRule="auto"/>
              <w:ind w:left="202" w:firstLine="0"/>
              <w:jc w:val="left"/>
            </w:pPr>
            <w:r>
              <w:t xml:space="preserve">старшеклассников </w:t>
            </w:r>
          </w:p>
        </w:tc>
      </w:tr>
      <w:tr w:rsidR="001B38AE">
        <w:trPr>
          <w:trHeight w:val="833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  <w:jc w:val="left"/>
            </w:pPr>
            <w:r>
              <w:t xml:space="preserve">12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  <w:jc w:val="left"/>
            </w:pPr>
            <w:r>
              <w:t xml:space="preserve">Оформление выставок: «Мир сказочных приключений», »Знакомьтесь новые книги», «Мир экологический дозор»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1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1937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  <w:jc w:val="left"/>
            </w:pPr>
            <w:r>
              <w:t xml:space="preserve">13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1" w:line="277" w:lineRule="auto"/>
              <w:ind w:left="127" w:right="1131" w:firstLine="0"/>
              <w:jc w:val="left"/>
            </w:pPr>
            <w:r>
              <w:t xml:space="preserve">Привлечение читателей в библиотеку:  - экскурсия в школьную библиотеку  с учащимися 1 –х классов, </w:t>
            </w:r>
          </w:p>
          <w:p w:rsidR="001B38AE" w:rsidRDefault="008B189E">
            <w:pPr>
              <w:spacing w:after="0" w:line="259" w:lineRule="auto"/>
              <w:ind w:left="127" w:right="225" w:firstLine="0"/>
              <w:jc w:val="left"/>
            </w:pPr>
            <w:r>
              <w:t xml:space="preserve">- проведение бесед: «Правила пользования библиотекой, «Бережное отношение к книге» -   проведение перерегистрации всех читателей - обзор новых книг 2-4 кл, 5-7 кл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6" w:firstLine="0"/>
              <w:jc w:val="center"/>
            </w:pPr>
            <w:r>
              <w:t xml:space="preserve"> постоянно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1109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  <w:jc w:val="left"/>
            </w:pPr>
            <w:r>
              <w:t xml:space="preserve">14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27" w:firstLine="0"/>
              <w:jc w:val="left"/>
            </w:pPr>
            <w:r>
              <w:t xml:space="preserve">Выполнение читательских запросов по внеклассному чтению подбор литературы, составление рекомендательных  списков , проведение тематических обзоров)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89" w:firstLine="0"/>
              <w:jc w:val="center"/>
            </w:pPr>
            <w:r>
              <w:t xml:space="preserve">постоянно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80" w:firstLine="0"/>
              <w:jc w:val="center"/>
            </w:pPr>
            <w:r>
              <w:t xml:space="preserve"> библиотекарь </w:t>
            </w:r>
          </w:p>
        </w:tc>
      </w:tr>
      <w:tr w:rsidR="001B38AE">
        <w:trPr>
          <w:trHeight w:val="319"/>
        </w:trPr>
        <w:tc>
          <w:tcPr>
            <w:tcW w:w="102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color w:val="111115"/>
              </w:rPr>
              <w:t>Работа с педагогическим коллективом</w:t>
            </w:r>
            <w:r>
              <w:t xml:space="preserve"> </w:t>
            </w:r>
          </w:p>
        </w:tc>
      </w:tr>
      <w:tr w:rsidR="001B38AE">
        <w:trPr>
          <w:trHeight w:val="833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62" w:firstLine="0"/>
              <w:jc w:val="center"/>
            </w:pPr>
            <w:r>
              <w:t xml:space="preserve">1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283" w:hanging="283"/>
            </w:pPr>
            <w:r>
              <w:rPr>
                <w:color w:val="111115"/>
              </w:rPr>
              <w:t xml:space="preserve">    Формирование заказов на новую литературу  совместно   с педагогами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69" w:firstLine="0"/>
              <w:jc w:val="center"/>
            </w:pPr>
            <w:r>
              <w:t xml:space="preserve">апрель-май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0" w:firstLine="0"/>
              <w:jc w:val="center"/>
            </w:pPr>
            <w:r>
              <w:t xml:space="preserve">библиотекарь, педагоги – предметники </w:t>
            </w:r>
          </w:p>
        </w:tc>
      </w:tr>
      <w:tr w:rsidR="001B38AE">
        <w:trPr>
          <w:trHeight w:val="1690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62" w:firstLine="0"/>
              <w:jc w:val="center"/>
            </w:pPr>
            <w:r>
              <w:t xml:space="preserve">2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283" w:right="345" w:hanging="283"/>
            </w:pPr>
            <w:r>
              <w:rPr>
                <w:color w:val="111115"/>
              </w:rPr>
              <w:t xml:space="preserve">    Составление совместно с ответственным за   организацию учебно- методического обеспечения образовательного процесса сводного заказа на учебники и учебные пособия, представление его на утверждение директору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69" w:firstLine="0"/>
              <w:jc w:val="center"/>
            </w:pPr>
            <w:r>
              <w:t xml:space="preserve">апрель-май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60" w:line="259" w:lineRule="auto"/>
              <w:ind w:left="120" w:firstLine="0"/>
              <w:jc w:val="center"/>
            </w:pPr>
            <w:r>
              <w:t xml:space="preserve"> </w:t>
            </w:r>
          </w:p>
          <w:p w:rsidR="001B38AE" w:rsidRDefault="008B189E">
            <w:pPr>
              <w:spacing w:after="21" w:line="259" w:lineRule="auto"/>
              <w:ind w:left="200" w:firstLine="0"/>
              <w:jc w:val="center"/>
            </w:pPr>
            <w:r>
              <w:t xml:space="preserve">библиотекарь, </w:t>
            </w:r>
          </w:p>
          <w:p w:rsidR="001B38AE" w:rsidRDefault="008B189E">
            <w:pPr>
              <w:spacing w:after="16" w:line="259" w:lineRule="auto"/>
              <w:ind w:left="64" w:firstLine="0"/>
              <w:jc w:val="center"/>
            </w:pPr>
            <w:r>
              <w:t xml:space="preserve">руководите ли </w:t>
            </w:r>
          </w:p>
          <w:p w:rsidR="001B38AE" w:rsidRDefault="008B189E">
            <w:pPr>
              <w:spacing w:after="0" w:line="259" w:lineRule="auto"/>
              <w:ind w:left="65" w:firstLine="0"/>
              <w:jc w:val="center"/>
            </w:pPr>
            <w:r>
              <w:t xml:space="preserve">УМО </w:t>
            </w:r>
          </w:p>
        </w:tc>
      </w:tr>
      <w:tr w:rsidR="001B38AE">
        <w:trPr>
          <w:trHeight w:val="1109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62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283" w:right="426" w:hanging="283"/>
            </w:pPr>
            <w:r>
              <w:rPr>
                <w:color w:val="111115"/>
              </w:rPr>
              <w:t xml:space="preserve">    Информирование о новинках в области учебно-методической, психологопедагогической литературы, об изменениях в фонде учебной литературы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70" w:firstLine="0"/>
              <w:jc w:val="center"/>
            </w:pPr>
            <w:r>
              <w:t xml:space="preserve">постоянно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59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1423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62" w:firstLine="0"/>
              <w:jc w:val="center"/>
            </w:pPr>
            <w:r>
              <w:t xml:space="preserve">4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283" w:right="153" w:hanging="283"/>
            </w:pPr>
            <w:r>
              <w:rPr>
                <w:color w:val="111115"/>
              </w:rPr>
              <w:t xml:space="preserve">    Подбор литературы в помощь педагогам для проведения родительских собраний, классных часов, педсоветов, предоставление информационных ресурсов для</w:t>
            </w:r>
            <w:r>
              <w:t xml:space="preserve"> </w:t>
            </w:r>
            <w:r>
              <w:rPr>
                <w:color w:val="111115"/>
              </w:rPr>
              <w:t>воспитательной работы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70" w:firstLine="0"/>
              <w:jc w:val="center"/>
            </w:pPr>
            <w:r>
              <w:t xml:space="preserve">постоянно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59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57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62" w:firstLine="0"/>
              <w:jc w:val="center"/>
            </w:pPr>
            <w:r>
              <w:t xml:space="preserve">5 </w:t>
            </w:r>
          </w:p>
        </w:tc>
        <w:tc>
          <w:tcPr>
            <w:tcW w:w="5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283" w:hanging="283"/>
              <w:jc w:val="left"/>
            </w:pPr>
            <w:r>
              <w:rPr>
                <w:color w:val="111115"/>
              </w:rPr>
              <w:t xml:space="preserve">     Отчетность о книга-обеспеченности учебного процесса по установленной форме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164" w:firstLine="0"/>
              <w:jc w:val="center"/>
            </w:pPr>
            <w:r>
              <w:t xml:space="preserve">сентябрь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8AE" w:rsidRDefault="008B189E">
            <w:pPr>
              <w:spacing w:after="0" w:line="259" w:lineRule="auto"/>
              <w:ind w:left="59" w:firstLine="0"/>
              <w:jc w:val="center"/>
            </w:pPr>
            <w:r>
              <w:t xml:space="preserve">библиотекарь </w:t>
            </w:r>
          </w:p>
        </w:tc>
      </w:tr>
    </w:tbl>
    <w:p w:rsidR="001B38AE" w:rsidRDefault="008B189E">
      <w:pPr>
        <w:spacing w:after="0" w:line="259" w:lineRule="auto"/>
        <w:ind w:left="2012" w:firstLine="0"/>
        <w:jc w:val="left"/>
      </w:pPr>
      <w:r>
        <w:rPr>
          <w:b/>
        </w:rPr>
        <w:t xml:space="preserve">                                      </w:t>
      </w:r>
    </w:p>
    <w:p w:rsidR="001B38AE" w:rsidRDefault="008B189E">
      <w:pPr>
        <w:spacing w:after="0" w:line="259" w:lineRule="auto"/>
        <w:ind w:left="2012" w:firstLine="0"/>
      </w:pPr>
      <w:r>
        <w:rPr>
          <w:b/>
        </w:rPr>
        <w:t xml:space="preserve">                                           </w:t>
      </w:r>
    </w:p>
    <w:p w:rsidR="001B38AE" w:rsidRDefault="008B189E">
      <w:pPr>
        <w:spacing w:after="0" w:line="259" w:lineRule="auto"/>
        <w:ind w:left="2012" w:firstLine="0"/>
        <w:jc w:val="left"/>
      </w:pPr>
      <w:r>
        <w:rPr>
          <w:b/>
        </w:rPr>
        <w:t xml:space="preserve"> </w:t>
      </w:r>
    </w:p>
    <w:p w:rsidR="001B38AE" w:rsidRDefault="008B189E">
      <w:pPr>
        <w:spacing w:after="0" w:line="259" w:lineRule="auto"/>
        <w:ind w:left="2012" w:firstLine="0"/>
        <w:jc w:val="left"/>
      </w:pPr>
      <w:r>
        <w:rPr>
          <w:b/>
        </w:rPr>
        <w:t xml:space="preserve"> </w:t>
      </w:r>
    </w:p>
    <w:p w:rsidR="001B38AE" w:rsidRDefault="008B189E">
      <w:pPr>
        <w:pStyle w:val="Heading1"/>
        <w:numPr>
          <w:ilvl w:val="0"/>
          <w:numId w:val="0"/>
        </w:numPr>
        <w:ind w:left="2022"/>
      </w:pPr>
      <w:r>
        <w:t xml:space="preserve">                                       Массовая работа </w:t>
      </w:r>
    </w:p>
    <w:p w:rsidR="001B38AE" w:rsidRDefault="008B189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31" w:type="dxa"/>
        <w:tblInd w:w="120" w:type="dxa"/>
        <w:tblCellMar>
          <w:top w:w="7" w:type="dxa"/>
          <w:left w:w="5" w:type="dxa"/>
          <w:right w:w="58" w:type="dxa"/>
        </w:tblCellMar>
        <w:tblLook w:val="04A0" w:firstRow="1" w:lastRow="0" w:firstColumn="1" w:lastColumn="0" w:noHBand="0" w:noVBand="1"/>
      </w:tblPr>
      <w:tblGrid>
        <w:gridCol w:w="708"/>
        <w:gridCol w:w="5269"/>
        <w:gridCol w:w="1844"/>
        <w:gridCol w:w="2410"/>
      </w:tblGrid>
      <w:tr w:rsidR="001B38A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20" w:line="259" w:lineRule="auto"/>
              <w:ind w:left="228" w:firstLine="0"/>
              <w:jc w:val="left"/>
            </w:pPr>
            <w:r>
              <w:rPr>
                <w:b/>
              </w:rPr>
              <w:t xml:space="preserve">№ </w:t>
            </w:r>
          </w:p>
          <w:p w:rsidR="001B38AE" w:rsidRDefault="008B189E">
            <w:pPr>
              <w:spacing w:after="0" w:line="259" w:lineRule="auto"/>
              <w:ind w:left="173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942" w:firstLine="0"/>
              <w:jc w:val="center"/>
            </w:pPr>
            <w:r>
              <w:rPr>
                <w:b/>
              </w:rPr>
              <w:t xml:space="preserve">Название выставки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Срок выполнения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213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1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  2 сентября –День знаний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71" w:firstLine="0"/>
              <w:jc w:val="center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2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right="994" w:firstLine="0"/>
              <w:jc w:val="left"/>
            </w:pPr>
            <w:r>
              <w:t xml:space="preserve"> 106 лет со дня рождения педагога  В.А. Сухомленского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71" w:firstLine="0"/>
              <w:jc w:val="center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3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Международный день учителя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576" w:firstLine="0"/>
              <w:jc w:val="left"/>
            </w:pPr>
            <w: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4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3 октября Есенинский день поэзии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576" w:firstLine="0"/>
              <w:jc w:val="left"/>
            </w:pPr>
            <w: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5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Международный день школьных библиотек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576" w:firstLine="0"/>
              <w:jc w:val="left"/>
            </w:pPr>
            <w: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6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8 октября 200 лет со дня рождения И.С Аксакова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576" w:firstLine="0"/>
              <w:jc w:val="left"/>
            </w:pPr>
            <w: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7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Выставка «Папа, Мама и я наша дружная семья»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279" w:firstLine="0"/>
              <w:jc w:val="center"/>
            </w:pPr>
            <w: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8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Выставка ко дню Героев Отечества России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279" w:firstLine="0"/>
              <w:jc w:val="center"/>
            </w:pPr>
            <w: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9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9 ноября 205 лет со дня рождения И.С.Тургенева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279" w:firstLine="0"/>
              <w:jc w:val="center"/>
            </w:pPr>
            <w: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10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22" w:line="259" w:lineRule="auto"/>
              <w:ind w:left="113" w:firstLine="0"/>
              <w:jc w:val="left"/>
            </w:pPr>
            <w:r>
              <w:t xml:space="preserve">Новогодний калейдоскоп.  </w:t>
            </w:r>
          </w:p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Конкурс новогодних открыток.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586" w:firstLine="0"/>
              <w:jc w:val="left"/>
            </w:pPr>
            <w: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11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5 декабря 220 лет со дня рождения Ф.И.Тютчева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586" w:firstLine="0"/>
              <w:jc w:val="left"/>
            </w:pPr>
            <w: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12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21" w:line="259" w:lineRule="auto"/>
              <w:ind w:left="113" w:firstLine="0"/>
              <w:jc w:val="left"/>
            </w:pPr>
            <w:r>
              <w:t xml:space="preserve">12 декабря 95 лет со дня рождения Чингиза </w:t>
            </w:r>
          </w:p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Айтматова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586" w:firstLine="0"/>
              <w:jc w:val="left"/>
            </w:pPr>
            <w: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13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22 января 120 лет со дня рождения А.П.Гайдара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291" w:firstLine="0"/>
              <w:jc w:val="center"/>
            </w:pPr>
            <w: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14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27 января 145 лет рождения П.П.Бажова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291" w:firstLine="0"/>
              <w:jc w:val="center"/>
            </w:pPr>
            <w: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6172F7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2F7" w:rsidRDefault="006172F7">
            <w:pPr>
              <w:spacing w:after="0" w:line="259" w:lineRule="auto"/>
              <w:ind w:left="69" w:firstLine="0"/>
              <w:jc w:val="center"/>
            </w:pP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2F7" w:rsidRDefault="006172F7">
            <w:pPr>
              <w:spacing w:after="0" w:line="259" w:lineRule="auto"/>
              <w:ind w:left="113" w:firstLine="0"/>
              <w:jc w:val="left"/>
            </w:pPr>
            <w:r>
              <w:t>21.02. Международный день родного языка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2F7" w:rsidRDefault="006172F7">
            <w:pPr>
              <w:spacing w:after="0" w:line="259" w:lineRule="auto"/>
              <w:ind w:left="291" w:firstLine="0"/>
              <w:jc w:val="center"/>
            </w:pPr>
            <w: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2F7" w:rsidRDefault="006172F7">
            <w:pPr>
              <w:spacing w:after="0" w:line="259" w:lineRule="auto"/>
              <w:ind w:left="78" w:firstLine="0"/>
              <w:jc w:val="center"/>
            </w:pPr>
            <w:r>
              <w:t>Библиотекарь</w:t>
            </w:r>
          </w:p>
        </w:tc>
      </w:tr>
      <w:tr w:rsidR="001B38A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15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«Наши защитники» выпуск альбома посвященный ко Дню защитника Отечества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219" w:firstLine="0"/>
              <w:jc w:val="center"/>
            </w:pPr>
            <w: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7" w:firstLine="0"/>
              <w:jc w:val="center"/>
            </w:pPr>
            <w:r>
              <w:t xml:space="preserve">14.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11 февраля 130 лет со дня рождения В.В. Бианки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219" w:firstLine="0"/>
              <w:jc w:val="center"/>
            </w:pPr>
            <w: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15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День Защитника Отечества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219" w:firstLine="0"/>
              <w:jc w:val="center"/>
            </w:pPr>
            <w: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16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Международный женский день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17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 3 марта 125 лет со дня рождения Ю.К. Олеши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18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Неделя детской и юношеской книги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0" w:firstLine="0"/>
              <w:jc w:val="center"/>
            </w:pPr>
            <w: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19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215 лет со дня рождения НиколаяВасильевича </w:t>
            </w:r>
          </w:p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Гоголя (1809 – 1852)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0" w:firstLine="0"/>
              <w:jc w:val="center"/>
            </w:pPr>
            <w: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  <w:p w:rsidR="001B38AE" w:rsidRDefault="008B189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20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Всемирный день авиации и осмонавтики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0" w:firstLine="0"/>
              <w:jc w:val="center"/>
            </w:pPr>
            <w: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7" w:firstLine="0"/>
              <w:jc w:val="center"/>
            </w:pPr>
            <w:r>
              <w:t xml:space="preserve">21.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«Книги юбиляры» ( К неделе родного языка)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0" w:firstLine="0"/>
              <w:jc w:val="center"/>
            </w:pPr>
            <w: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7" w:firstLine="0"/>
              <w:jc w:val="center"/>
            </w:pPr>
            <w:r>
              <w:t xml:space="preserve"> 22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141 лет со дня рождения К.И.Чуковского детского писателя (1812-1969)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0" w:firstLine="0"/>
              <w:jc w:val="center"/>
            </w:pPr>
            <w: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7" w:firstLine="0"/>
              <w:jc w:val="center"/>
            </w:pPr>
            <w:r>
              <w:lastRenderedPageBreak/>
              <w:t xml:space="preserve">23.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</w:pPr>
            <w:r>
              <w:t xml:space="preserve">День Победы в Великой Отечественной войне (1941 – 1945)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24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 131 лет со дня  рождения писателя К.Г.Паустовского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3" w:firstLine="0"/>
              <w:jc w:val="center"/>
            </w:pPr>
            <w: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78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25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Выставка обзор «Детям о войне»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49" w:firstLine="0"/>
              <w:jc w:val="center"/>
            </w:pPr>
            <w: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54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9" w:firstLine="0"/>
              <w:jc w:val="center"/>
            </w:pPr>
            <w:r>
              <w:t xml:space="preserve">26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113" w:firstLine="0"/>
              <w:jc w:val="left"/>
            </w:pPr>
            <w:r>
              <w:t xml:space="preserve">Прием учебников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49" w:firstLine="0"/>
              <w:jc w:val="center"/>
            </w:pPr>
            <w:r>
              <w:t xml:space="preserve">Май-Июнь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54" w:firstLine="0"/>
              <w:jc w:val="center"/>
            </w:pPr>
            <w:r>
              <w:t xml:space="preserve">Библиотекарь </w:t>
            </w:r>
          </w:p>
        </w:tc>
      </w:tr>
    </w:tbl>
    <w:p w:rsidR="001B38AE" w:rsidRDefault="008B189E">
      <w:pPr>
        <w:pStyle w:val="Heading1"/>
        <w:numPr>
          <w:ilvl w:val="0"/>
          <w:numId w:val="0"/>
        </w:numPr>
        <w:ind w:left="465" w:right="4030" w:hanging="480"/>
      </w:pPr>
      <w:r>
        <w:rPr>
          <w:sz w:val="10"/>
        </w:rPr>
        <w:t xml:space="preserve"> </w:t>
      </w:r>
      <w:r>
        <w:t xml:space="preserve">                                                       Профессиональное развитие </w:t>
      </w:r>
    </w:p>
    <w:p w:rsidR="001B38AE" w:rsidRDefault="008B189E">
      <w:pPr>
        <w:spacing w:after="0" w:line="259" w:lineRule="auto"/>
        <w:ind w:left="0" w:firstLine="0"/>
        <w:jc w:val="left"/>
      </w:pPr>
      <w:r>
        <w:rPr>
          <w:b/>
          <w:sz w:val="10"/>
        </w:rPr>
        <w:t xml:space="preserve"> </w:t>
      </w:r>
    </w:p>
    <w:tbl>
      <w:tblPr>
        <w:tblStyle w:val="TableGrid"/>
        <w:tblW w:w="10351" w:type="dxa"/>
        <w:tblInd w:w="142" w:type="dxa"/>
        <w:tblCellMar>
          <w:top w:w="7" w:type="dxa"/>
          <w:left w:w="115" w:type="dxa"/>
        </w:tblCellMar>
        <w:tblLook w:val="04A0" w:firstRow="1" w:lastRow="0" w:firstColumn="1" w:lastColumn="0" w:noHBand="0" w:noVBand="1"/>
      </w:tblPr>
      <w:tblGrid>
        <w:gridCol w:w="567"/>
        <w:gridCol w:w="5513"/>
        <w:gridCol w:w="1837"/>
        <w:gridCol w:w="2434"/>
      </w:tblGrid>
      <w:tr w:rsidR="001B38AE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19" w:line="259" w:lineRule="auto"/>
              <w:ind w:left="67" w:firstLine="0"/>
              <w:jc w:val="left"/>
            </w:pPr>
            <w:r>
              <w:rPr>
                <w:b/>
              </w:rPr>
              <w:t xml:space="preserve">№ </w:t>
            </w:r>
          </w:p>
          <w:p w:rsidR="001B38AE" w:rsidRDefault="008B189E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0" w:right="588" w:firstLine="0"/>
              <w:jc w:val="center"/>
            </w:pPr>
            <w:r>
              <w:rPr>
                <w:b/>
              </w:rPr>
              <w:t xml:space="preserve">Содержание работ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82" w:firstLine="350"/>
              <w:jc w:val="left"/>
            </w:pPr>
            <w:r>
              <w:rPr>
                <w:b/>
              </w:rPr>
              <w:t xml:space="preserve">Сроки выполнения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1B38AE">
        <w:trPr>
          <w:trHeight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0" w:right="104" w:firstLine="0"/>
              <w:jc w:val="center"/>
            </w:pPr>
            <w:r>
              <w:t xml:space="preserve">1. 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2" w:firstLine="0"/>
              <w:jc w:val="left"/>
            </w:pPr>
            <w:r>
              <w:t xml:space="preserve">Анализ работы школьной библиотеки за  2024-2025 г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0" w:right="107" w:firstLine="0"/>
              <w:jc w:val="center"/>
            </w:pPr>
            <w:r>
              <w:t xml:space="preserve">Май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0" w:right="105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0" w:right="104" w:firstLine="0"/>
              <w:jc w:val="center"/>
            </w:pPr>
            <w:r>
              <w:t xml:space="preserve">2. 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2" w:firstLine="0"/>
              <w:jc w:val="left"/>
            </w:pPr>
            <w:r>
              <w:t xml:space="preserve">План работы школьной библиотеки на 2025– 2026 г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60" w:firstLine="0"/>
              <w:jc w:val="left"/>
            </w:pPr>
            <w:r>
              <w:t xml:space="preserve">Май - сентябрь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0" w:right="105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15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0" w:right="104" w:firstLine="0"/>
              <w:jc w:val="center"/>
            </w:pPr>
            <w:r>
              <w:t xml:space="preserve">3. 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57" w:line="259" w:lineRule="auto"/>
              <w:ind w:left="2" w:firstLine="0"/>
              <w:jc w:val="left"/>
            </w:pPr>
            <w:r>
              <w:t xml:space="preserve">Самообразование: </w:t>
            </w:r>
          </w:p>
          <w:p w:rsidR="001B38AE" w:rsidRDefault="008B189E">
            <w:pPr>
              <w:numPr>
                <w:ilvl w:val="0"/>
                <w:numId w:val="5"/>
              </w:numPr>
              <w:spacing w:after="39" w:line="259" w:lineRule="auto"/>
              <w:ind w:hanging="151"/>
              <w:jc w:val="left"/>
            </w:pPr>
            <w:r>
              <w:t xml:space="preserve">инструкции о библиотечном деле, </w:t>
            </w:r>
          </w:p>
          <w:p w:rsidR="001B38AE" w:rsidRDefault="008B189E">
            <w:pPr>
              <w:numPr>
                <w:ilvl w:val="0"/>
                <w:numId w:val="5"/>
              </w:numPr>
              <w:spacing w:after="39" w:line="259" w:lineRule="auto"/>
              <w:ind w:hanging="151"/>
              <w:jc w:val="left"/>
            </w:pPr>
            <w:r>
              <w:t xml:space="preserve">использование электронных носителей, </w:t>
            </w:r>
          </w:p>
          <w:p w:rsidR="001B38AE" w:rsidRDefault="008B189E">
            <w:pPr>
              <w:numPr>
                <w:ilvl w:val="0"/>
                <w:numId w:val="5"/>
              </w:numPr>
              <w:spacing w:after="0" w:line="259" w:lineRule="auto"/>
              <w:ind w:hanging="151"/>
              <w:jc w:val="left"/>
            </w:pPr>
            <w:r>
              <w:t xml:space="preserve">прочтение журналов «Школьная библиотека», «Библиотека в школе»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567" w:hanging="310"/>
              <w:jc w:val="left"/>
            </w:pPr>
            <w:r>
              <w:t xml:space="preserve">В течение года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0" w:right="105" w:firstLine="0"/>
              <w:jc w:val="center"/>
            </w:pPr>
            <w:r>
              <w:t xml:space="preserve">Библиотекарь </w:t>
            </w:r>
          </w:p>
        </w:tc>
      </w:tr>
      <w:tr w:rsidR="001B38AE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0" w:right="104" w:firstLine="0"/>
              <w:jc w:val="center"/>
            </w:pPr>
            <w:r>
              <w:t xml:space="preserve">4. 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20" w:line="259" w:lineRule="auto"/>
              <w:ind w:left="2" w:firstLine="0"/>
              <w:jc w:val="left"/>
            </w:pPr>
            <w:r>
              <w:t xml:space="preserve">Работа школьной библиотеки в </w:t>
            </w:r>
          </w:p>
          <w:p w:rsidR="001B38AE" w:rsidRDefault="008B189E">
            <w:pPr>
              <w:spacing w:after="0" w:line="259" w:lineRule="auto"/>
              <w:ind w:left="2" w:firstLine="0"/>
              <w:jc w:val="left"/>
            </w:pPr>
            <w:r>
              <w:t xml:space="preserve">сотрудничестве с сельской библиотекой, МО библиотекарей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0" w:right="109" w:firstLine="0"/>
              <w:jc w:val="center"/>
            </w:pPr>
            <w:r>
              <w:t xml:space="preserve">Постоянно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8AE" w:rsidRDefault="008B189E">
            <w:pPr>
              <w:spacing w:after="0" w:line="259" w:lineRule="auto"/>
              <w:ind w:left="0" w:right="100" w:firstLine="0"/>
              <w:jc w:val="center"/>
            </w:pPr>
            <w:r>
              <w:t xml:space="preserve">Библиотекарь </w:t>
            </w:r>
          </w:p>
        </w:tc>
      </w:tr>
    </w:tbl>
    <w:p w:rsidR="001B38AE" w:rsidRDefault="008B189E">
      <w:pPr>
        <w:spacing w:after="0" w:line="259" w:lineRule="auto"/>
        <w:ind w:left="0" w:right="158" w:firstLine="0"/>
        <w:jc w:val="right"/>
      </w:pPr>
      <w:r>
        <w:rPr>
          <w:b/>
          <w:i/>
        </w:rPr>
        <w:t xml:space="preserve"> </w:t>
      </w: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2F03D2" w:rsidRDefault="002F03D2">
      <w:pPr>
        <w:spacing w:after="0" w:line="259" w:lineRule="auto"/>
        <w:ind w:left="135"/>
        <w:jc w:val="center"/>
        <w:rPr>
          <w:b/>
        </w:rPr>
      </w:pPr>
    </w:p>
    <w:p w:rsidR="001B38AE" w:rsidRPr="002F03D2" w:rsidRDefault="008B189E">
      <w:pPr>
        <w:spacing w:after="0" w:line="259" w:lineRule="auto"/>
        <w:ind w:left="135"/>
        <w:jc w:val="center"/>
        <w:rPr>
          <w:sz w:val="28"/>
        </w:rPr>
      </w:pPr>
      <w:r w:rsidRPr="002F03D2">
        <w:rPr>
          <w:b/>
          <w:sz w:val="28"/>
        </w:rPr>
        <w:lastRenderedPageBreak/>
        <w:t xml:space="preserve">КНИГИ - ЮБИЛЯРЫ 2024 года </w:t>
      </w:r>
    </w:p>
    <w:p w:rsidR="001B38AE" w:rsidRPr="002F03D2" w:rsidRDefault="008B189E">
      <w:pPr>
        <w:spacing w:after="13" w:line="259" w:lineRule="auto"/>
        <w:ind w:left="0" w:firstLine="0"/>
        <w:jc w:val="left"/>
        <w:rPr>
          <w:sz w:val="28"/>
        </w:rPr>
      </w:pPr>
      <w:r w:rsidRPr="002F03D2">
        <w:rPr>
          <w:b/>
          <w:sz w:val="28"/>
        </w:rPr>
        <w:t xml:space="preserve">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305 лет – Дефо Д. «Жизнь и удивительные приключения Робинзона Крузо»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200 лет – Грибоедов А. «Горе от ума»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190 лет – Ершов П. «Конѐк-горбунок»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190 лет – Пушкин А. «Пиковая дама», «Сказка о золотом петушке»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185 лет – Лермонтов М. «Мцыри»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185 лет – Одоевский В. «Городок в табакерке»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180 лет – Дюма А. «Три мушкетѐра»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180 лет – Андерсен Х. «Снежная королева» </w:t>
      </w:r>
    </w:p>
    <w:p w:rsidR="001B38AE" w:rsidRPr="002F03D2" w:rsidRDefault="008B189E">
      <w:pPr>
        <w:ind w:left="115" w:right="6366"/>
        <w:rPr>
          <w:sz w:val="28"/>
        </w:rPr>
      </w:pPr>
      <w:r w:rsidRPr="002F03D2">
        <w:rPr>
          <w:sz w:val="28"/>
        </w:rPr>
        <w:t xml:space="preserve">175 лет – Андерсен Х. «Оле-Лукойле» 170 лет – Тургенев И. «Муму»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165 лет – Гончаров И. «Обломов»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165 лет – Островский А. «Гроза»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160 лет – Некрасов Н. «Железная дорога»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155 лет – Толстой Л. «Война и мир»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145 лет – Достоевский Ф. «Братья Карамазовы»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140 лет – Твен М. «Приключения Гекльберри Финна»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130 лет – Киплинг Р. «Книга джунглей»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125 лет – Чехов А. «Дама с собачкой»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115 лет – Лондон Д. «Мартин Иден»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110 лет – Берроуз Э. «Тарзан, приемыш обезьян»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105 лет – Чуковский К. «Крокодил»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100 лет – Бианки В. «Чей нос лучше?», «Чьи это ноги?», «Кто чем поет?»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100 лет – Олеша Ю. «Три толстяка»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95 лет – Ремарк Э. «На западном фронте без перемен»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95 лет – Хэмингуэй Э. «Прощай, оружие!»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95 лет – Чуковский К. «Айболит»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90 лет – Островский Н. «Как закалялась сталь»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90 лет – Трэверс П. «Мэри Поппинс»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85 лет – Бажов П. «Малахитовая шкатулка»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85 лет – Волков А. «Волшебник Изумрудного города»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85 лет – Гайдар А. «Чук и Гек»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85 лет – Толстой А. «Пѐтр Первый» </w:t>
      </w:r>
    </w:p>
    <w:p w:rsidR="002F03D2" w:rsidRDefault="008B189E" w:rsidP="002F03D2">
      <w:pPr>
        <w:ind w:left="115" w:right="5967"/>
        <w:rPr>
          <w:sz w:val="28"/>
        </w:rPr>
      </w:pPr>
      <w:r w:rsidRPr="002F03D2">
        <w:rPr>
          <w:sz w:val="28"/>
        </w:rPr>
        <w:t xml:space="preserve">80 лет – Джалиль М. «Моабитская </w:t>
      </w:r>
      <w:r w:rsidR="002F03D2">
        <w:rPr>
          <w:sz w:val="28"/>
        </w:rPr>
        <w:t>тетрадь»</w:t>
      </w:r>
    </w:p>
    <w:p w:rsidR="001B38AE" w:rsidRPr="002F03D2" w:rsidRDefault="008B189E">
      <w:pPr>
        <w:ind w:left="115" w:right="5967"/>
        <w:rPr>
          <w:sz w:val="28"/>
        </w:rPr>
      </w:pPr>
      <w:r w:rsidRPr="002F03D2">
        <w:rPr>
          <w:sz w:val="28"/>
        </w:rPr>
        <w:t xml:space="preserve">80 лет – Каверин В. «Два капитана»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75 лет – Казакевич Э. «Весна на Одере»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75 лет – Кассиль Л. «Улица младшего сына» </w:t>
      </w:r>
    </w:p>
    <w:p w:rsidR="002F03D2" w:rsidRDefault="002F03D2">
      <w:pPr>
        <w:ind w:left="115"/>
        <w:rPr>
          <w:sz w:val="28"/>
        </w:rPr>
      </w:pPr>
    </w:p>
    <w:p w:rsidR="002F03D2" w:rsidRDefault="002F03D2">
      <w:pPr>
        <w:ind w:left="115"/>
        <w:rPr>
          <w:sz w:val="28"/>
        </w:rPr>
      </w:pPr>
    </w:p>
    <w:p w:rsidR="002F03D2" w:rsidRDefault="002F03D2">
      <w:pPr>
        <w:ind w:left="115"/>
        <w:rPr>
          <w:sz w:val="28"/>
        </w:rPr>
      </w:pP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lastRenderedPageBreak/>
        <w:t xml:space="preserve">70 лет – Голдинг У. «Повелитель мух»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70 лет – Носов Н. «Приключения Незнайки и его друзей»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70 лет – Толкиен Д. «Властелин колец»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70 лет – Янссон Т. «Опасное лето»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60 лет – Быков В. «Альпийская баллада»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60 лет – Даль Р. «Чарли и шоколадная фабрика»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65 лет – Родари Д. «Джельсомино в стране лжецов»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65 лет – Симонов К. «Живые и мертвые»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65 лет – Солженицын А. «Матренин двор»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55 лет – Бондарев Ю. «Горячий снег»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55 лет – Васильев Б. «А зори здесь тихие...»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55 лет – Войнович В. «Жизнь и необычайные приключения солдата Ивана Чонкина»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55 лет – Семенов Ю. «Семнадцать мгновений весны»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55 лет – Шукшин В. «Я пришел дать вам волю»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50 лет – Быков В. «Дожить до рассвета»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50 лет – Васильев Б. «В списках не значился»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45 лет – Аксенов В. «Остров Крым»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45 лет – Крапивин В. «Трое с площади Корронад», «Колыбельная для брата»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45 лет – Мураками Х. «Слушай песню ветра»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35 лет – Остер Г.Б. «Сказка с подробностями»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30 лет – Гранин Д. «Бегство в Россию» </w:t>
      </w:r>
    </w:p>
    <w:p w:rsidR="001B38AE" w:rsidRPr="002F03D2" w:rsidRDefault="008B189E">
      <w:pPr>
        <w:ind w:left="115"/>
        <w:rPr>
          <w:sz w:val="28"/>
        </w:rPr>
      </w:pPr>
      <w:r w:rsidRPr="002F03D2">
        <w:rPr>
          <w:sz w:val="28"/>
        </w:rPr>
        <w:t xml:space="preserve">30 лет – Санаев П. «Похороните меня за плинтусом». </w:t>
      </w:r>
    </w:p>
    <w:sectPr w:rsidR="001B38AE" w:rsidRPr="002F03D2">
      <w:pgSz w:w="11921" w:h="16850"/>
      <w:pgMar w:top="710" w:right="485" w:bottom="299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78D5"/>
    <w:multiLevelType w:val="hybridMultilevel"/>
    <w:tmpl w:val="8ED0306E"/>
    <w:lvl w:ilvl="0" w:tplc="5D2CF33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B60652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BA0D2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447A88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B24350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48CFEA0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803584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72554E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38C9156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4401BD"/>
    <w:multiLevelType w:val="hybridMultilevel"/>
    <w:tmpl w:val="D3E82836"/>
    <w:lvl w:ilvl="0" w:tplc="0AFA9DBE">
      <w:start w:val="2"/>
      <w:numFmt w:val="decimal"/>
      <w:lvlText w:val="%1.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186B24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E98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21E7C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88B2C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B6ED70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EE73A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8A0558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0A44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795269"/>
    <w:multiLevelType w:val="hybridMultilevel"/>
    <w:tmpl w:val="742883D2"/>
    <w:lvl w:ilvl="0" w:tplc="8C701172">
      <w:start w:val="2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6A7C32">
      <w:start w:val="1"/>
      <w:numFmt w:val="bullet"/>
      <w:lvlText w:val="•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869B6">
      <w:start w:val="1"/>
      <w:numFmt w:val="bullet"/>
      <w:lvlText w:val="▪"/>
      <w:lvlJc w:val="left"/>
      <w:pPr>
        <w:ind w:left="1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08C008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984592">
      <w:start w:val="1"/>
      <w:numFmt w:val="bullet"/>
      <w:lvlText w:val="o"/>
      <w:lvlJc w:val="left"/>
      <w:pPr>
        <w:ind w:left="3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F29708">
      <w:start w:val="1"/>
      <w:numFmt w:val="bullet"/>
      <w:lvlText w:val="▪"/>
      <w:lvlJc w:val="left"/>
      <w:pPr>
        <w:ind w:left="4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44488A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B0BAF8">
      <w:start w:val="1"/>
      <w:numFmt w:val="bullet"/>
      <w:lvlText w:val="o"/>
      <w:lvlJc w:val="left"/>
      <w:pPr>
        <w:ind w:left="5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809E42">
      <w:start w:val="1"/>
      <w:numFmt w:val="bullet"/>
      <w:lvlText w:val="▪"/>
      <w:lvlJc w:val="left"/>
      <w:pPr>
        <w:ind w:left="6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5D4270"/>
    <w:multiLevelType w:val="hybridMultilevel"/>
    <w:tmpl w:val="2B5A6460"/>
    <w:lvl w:ilvl="0" w:tplc="486A8E66">
      <w:start w:val="1"/>
      <w:numFmt w:val="bullet"/>
      <w:lvlText w:val="-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94DF1C">
      <w:start w:val="1"/>
      <w:numFmt w:val="bullet"/>
      <w:lvlText w:val="o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AEA902">
      <w:start w:val="1"/>
      <w:numFmt w:val="bullet"/>
      <w:lvlText w:val="▪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06CBC6">
      <w:start w:val="1"/>
      <w:numFmt w:val="bullet"/>
      <w:lvlText w:val="•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A5E7C">
      <w:start w:val="1"/>
      <w:numFmt w:val="bullet"/>
      <w:lvlText w:val="o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E683F2">
      <w:start w:val="1"/>
      <w:numFmt w:val="bullet"/>
      <w:lvlText w:val="▪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AEB778">
      <w:start w:val="1"/>
      <w:numFmt w:val="bullet"/>
      <w:lvlText w:val="•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2AF828">
      <w:start w:val="1"/>
      <w:numFmt w:val="bullet"/>
      <w:lvlText w:val="o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63B58">
      <w:start w:val="1"/>
      <w:numFmt w:val="bullet"/>
      <w:lvlText w:val="▪"/>
      <w:lvlJc w:val="left"/>
      <w:pPr>
        <w:ind w:left="6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E4A058C"/>
    <w:multiLevelType w:val="hybridMultilevel"/>
    <w:tmpl w:val="0D56E480"/>
    <w:lvl w:ilvl="0" w:tplc="845AEF56">
      <w:start w:val="1"/>
      <w:numFmt w:val="bullet"/>
      <w:lvlText w:val="•"/>
      <w:lvlJc w:val="left"/>
      <w:pPr>
        <w:ind w:left="3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01A76">
      <w:start w:val="1"/>
      <w:numFmt w:val="bullet"/>
      <w:lvlText w:val="-"/>
      <w:lvlJc w:val="left"/>
      <w:pPr>
        <w:ind w:left="73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F09710">
      <w:start w:val="1"/>
      <w:numFmt w:val="bullet"/>
      <w:lvlText w:val="▪"/>
      <w:lvlJc w:val="left"/>
      <w:pPr>
        <w:ind w:left="183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D4EA1A">
      <w:start w:val="1"/>
      <w:numFmt w:val="bullet"/>
      <w:lvlText w:val="•"/>
      <w:lvlJc w:val="left"/>
      <w:pPr>
        <w:ind w:left="255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9606BC">
      <w:start w:val="1"/>
      <w:numFmt w:val="bullet"/>
      <w:lvlText w:val="o"/>
      <w:lvlJc w:val="left"/>
      <w:pPr>
        <w:ind w:left="327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DC4706">
      <w:start w:val="1"/>
      <w:numFmt w:val="bullet"/>
      <w:lvlText w:val="▪"/>
      <w:lvlJc w:val="left"/>
      <w:pPr>
        <w:ind w:left="399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CD732">
      <w:start w:val="1"/>
      <w:numFmt w:val="bullet"/>
      <w:lvlText w:val="•"/>
      <w:lvlJc w:val="left"/>
      <w:pPr>
        <w:ind w:left="471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DE36A0">
      <w:start w:val="1"/>
      <w:numFmt w:val="bullet"/>
      <w:lvlText w:val="o"/>
      <w:lvlJc w:val="left"/>
      <w:pPr>
        <w:ind w:left="543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F62F04">
      <w:start w:val="1"/>
      <w:numFmt w:val="bullet"/>
      <w:lvlText w:val="▪"/>
      <w:lvlJc w:val="left"/>
      <w:pPr>
        <w:ind w:left="615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C440072"/>
    <w:multiLevelType w:val="hybridMultilevel"/>
    <w:tmpl w:val="7A186252"/>
    <w:lvl w:ilvl="0" w:tplc="503EA8CE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641F12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0D0A6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0253F0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EA8C06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AC9C2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2A7112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167FDA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8323E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AE"/>
    <w:rsid w:val="001B38AE"/>
    <w:rsid w:val="002F03D2"/>
    <w:rsid w:val="00317C6B"/>
    <w:rsid w:val="006172F7"/>
    <w:rsid w:val="008B189E"/>
    <w:rsid w:val="0096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DB3AC-9FF0-4F66-AE3B-D3E9C156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7" w:line="270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6"/>
      </w:numPr>
      <w:spacing w:after="0"/>
      <w:ind w:left="259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0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D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Microsoft account</cp:lastModifiedBy>
  <cp:revision>2</cp:revision>
  <cp:lastPrinted>2025-01-09T05:37:00Z</cp:lastPrinted>
  <dcterms:created xsi:type="dcterms:W3CDTF">2026-01-23T08:30:00Z</dcterms:created>
  <dcterms:modified xsi:type="dcterms:W3CDTF">2026-01-23T08:30:00Z</dcterms:modified>
</cp:coreProperties>
</file>